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B" w:rsidRPr="005A39B5" w:rsidRDefault="0055783B" w:rsidP="005A39B5"/>
    <w:p w:rsidR="00362E6B" w:rsidRPr="005A39B5" w:rsidRDefault="00362E6B" w:rsidP="005A39B5">
      <w:r w:rsidRPr="005A39B5">
        <w:t>Klasa II – tematy na 05.05. Regina Rafalska</w:t>
      </w:r>
    </w:p>
    <w:p w:rsidR="00362E6B" w:rsidRPr="005A39B5" w:rsidRDefault="00362E6B" w:rsidP="005A39B5">
      <w:r w:rsidRPr="005A39B5">
        <w:t>Temat: Metka i jej przyjaciele.</w:t>
      </w:r>
    </w:p>
    <w:p w:rsidR="00362E6B" w:rsidRPr="005A39B5" w:rsidRDefault="00362E6B" w:rsidP="005A39B5">
      <w:r w:rsidRPr="005A39B5">
        <w:t>Swobodne wypowiedzi na temat książki J. Grabowskiego „ Czarna owieczka”. Określanie charakterystycznych cech bohaterów, ćwiczenia w opisywaniu postaci.</w:t>
      </w:r>
    </w:p>
    <w:p w:rsidR="00362E6B" w:rsidRPr="005A39B5" w:rsidRDefault="00362E6B" w:rsidP="005A39B5">
      <w:r w:rsidRPr="005A39B5">
        <w:t>Zapisanie tematu lekcji i planu wydarzeń lektury.</w:t>
      </w:r>
    </w:p>
    <w:p w:rsidR="00E15E9F" w:rsidRPr="005A39B5" w:rsidRDefault="00E15E9F" w:rsidP="005A39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5A39B5">
        <w:rPr>
          <w:rStyle w:val="Pogrubienie"/>
          <w:rFonts w:asciiTheme="minorHAnsi" w:hAnsiTheme="minorHAnsi"/>
          <w:color w:val="000000"/>
          <w:sz w:val="22"/>
          <w:szCs w:val="22"/>
        </w:rPr>
        <w:t>Plan wydarzeń</w:t>
      </w:r>
    </w:p>
    <w:p w:rsidR="00E15E9F" w:rsidRDefault="00E15E9F" w:rsidP="005A39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5A39B5">
        <w:rPr>
          <w:rFonts w:asciiTheme="minorHAnsi" w:hAnsiTheme="minorHAnsi"/>
          <w:color w:val="000000"/>
          <w:sz w:val="22"/>
          <w:szCs w:val="22"/>
        </w:rPr>
        <w:t>1. Przedstawienie rodziny Popiołków – listonosza i jego córek bliźniczek.</w:t>
      </w:r>
      <w:r w:rsidRPr="005A39B5">
        <w:rPr>
          <w:rFonts w:asciiTheme="minorHAnsi" w:hAnsiTheme="minorHAnsi"/>
          <w:color w:val="000000"/>
          <w:sz w:val="22"/>
          <w:szCs w:val="22"/>
        </w:rPr>
        <w:br/>
        <w:t>2. Opis czarnej owieczki – Perełki.</w:t>
      </w:r>
      <w:r w:rsidRPr="005A39B5">
        <w:rPr>
          <w:rFonts w:asciiTheme="minorHAnsi" w:hAnsiTheme="minorHAnsi"/>
          <w:color w:val="000000"/>
          <w:sz w:val="22"/>
          <w:szCs w:val="22"/>
        </w:rPr>
        <w:br/>
        <w:t>3. Śmierć Perełki i przyjście na świat Metki.</w:t>
      </w:r>
      <w:r w:rsidRPr="005A39B5">
        <w:rPr>
          <w:rFonts w:asciiTheme="minorHAnsi" w:hAnsiTheme="minorHAnsi"/>
          <w:color w:val="000000"/>
          <w:sz w:val="22"/>
          <w:szCs w:val="22"/>
        </w:rPr>
        <w:br/>
        <w:t>4. Opiekę nad Metką przejmuje suczka Wierna.</w:t>
      </w:r>
      <w:r w:rsidRPr="005A39B5">
        <w:rPr>
          <w:rFonts w:asciiTheme="minorHAnsi" w:hAnsiTheme="minorHAnsi"/>
          <w:color w:val="000000"/>
          <w:sz w:val="22"/>
          <w:szCs w:val="22"/>
        </w:rPr>
        <w:br/>
        <w:t>5. Przyjaźń Metki i Misia – Metka nabiera psich manier.</w:t>
      </w:r>
      <w:r w:rsidRPr="005A39B5">
        <w:rPr>
          <w:rFonts w:asciiTheme="minorHAnsi" w:hAnsiTheme="minorHAnsi"/>
          <w:color w:val="000000"/>
          <w:sz w:val="22"/>
          <w:szCs w:val="22"/>
        </w:rPr>
        <w:br/>
        <w:t xml:space="preserve">6. Zosia i </w:t>
      </w:r>
      <w:proofErr w:type="spellStart"/>
      <w:r w:rsidRPr="005A39B5">
        <w:rPr>
          <w:rFonts w:asciiTheme="minorHAnsi" w:hAnsiTheme="minorHAnsi"/>
          <w:color w:val="000000"/>
          <w:sz w:val="22"/>
          <w:szCs w:val="22"/>
        </w:rPr>
        <w:t>Wisia</w:t>
      </w:r>
      <w:proofErr w:type="spellEnd"/>
      <w:r w:rsidRPr="005A39B5">
        <w:rPr>
          <w:rFonts w:asciiTheme="minorHAnsi" w:hAnsiTheme="minorHAnsi"/>
          <w:color w:val="000000"/>
          <w:sz w:val="22"/>
          <w:szCs w:val="22"/>
        </w:rPr>
        <w:t xml:space="preserve"> wracają z wakacji.</w:t>
      </w:r>
      <w:r w:rsidRPr="005A39B5">
        <w:rPr>
          <w:rFonts w:asciiTheme="minorHAnsi" w:hAnsiTheme="minorHAnsi"/>
          <w:color w:val="000000"/>
          <w:sz w:val="22"/>
          <w:szCs w:val="22"/>
        </w:rPr>
        <w:br/>
        <w:t>7. Metka zyskuje nowy dom.</w:t>
      </w:r>
    </w:p>
    <w:p w:rsidR="005A39B5" w:rsidRPr="005A39B5" w:rsidRDefault="005A39B5" w:rsidP="005A39B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E15E9F" w:rsidRPr="005A39B5" w:rsidRDefault="000A1BDE" w:rsidP="005A39B5">
      <w:r w:rsidRPr="005A39B5">
        <w:t xml:space="preserve"> </w:t>
      </w:r>
      <w:r w:rsidR="00E15E9F" w:rsidRPr="005A39B5">
        <w:t>Ćwiczenia str.</w:t>
      </w:r>
      <w:r w:rsidRPr="005A39B5">
        <w:t xml:space="preserve"> 26, 27.</w:t>
      </w:r>
    </w:p>
    <w:p w:rsidR="000A1BDE" w:rsidRPr="005A39B5" w:rsidRDefault="000A1BDE" w:rsidP="005A39B5">
      <w:r w:rsidRPr="005A39B5">
        <w:t>Ćw. 1- rozpoznawanie bohaterów książki.</w:t>
      </w:r>
    </w:p>
    <w:p w:rsidR="000A1BDE" w:rsidRPr="005A39B5" w:rsidRDefault="000A1BDE" w:rsidP="005A39B5">
      <w:r w:rsidRPr="005A39B5">
        <w:t>Ćw.2 – układanie i zapisywanie zdań.</w:t>
      </w:r>
    </w:p>
    <w:p w:rsidR="000A1BDE" w:rsidRPr="005A39B5" w:rsidRDefault="000A1BDE" w:rsidP="005A39B5">
      <w:r w:rsidRPr="005A39B5">
        <w:t>Ćw. 3 – podkreślanie czynności, które wykonywała Metka.</w:t>
      </w:r>
    </w:p>
    <w:p w:rsidR="000A1BDE" w:rsidRPr="005A39B5" w:rsidRDefault="000A1BDE" w:rsidP="005A39B5">
      <w:r w:rsidRPr="005A39B5">
        <w:t>Ćw. 4 – układanie zdań złożonych.</w:t>
      </w:r>
    </w:p>
    <w:p w:rsidR="000A1BDE" w:rsidRPr="005A39B5" w:rsidRDefault="000A1BDE" w:rsidP="005A39B5">
      <w:r w:rsidRPr="005A39B5">
        <w:t xml:space="preserve">Ćw. 5 – pisownia wyrazów z </w:t>
      </w:r>
      <w:proofErr w:type="spellStart"/>
      <w:r w:rsidRPr="005A39B5">
        <w:t>rz</w:t>
      </w:r>
      <w:proofErr w:type="spellEnd"/>
      <w:r w:rsidRPr="005A39B5">
        <w:t xml:space="preserve"> po spółgłosce </w:t>
      </w:r>
      <w:r w:rsidR="00917855" w:rsidRPr="005A39B5">
        <w:t>j.</w:t>
      </w:r>
    </w:p>
    <w:p w:rsidR="00917855" w:rsidRPr="005A39B5" w:rsidRDefault="00917855" w:rsidP="005A39B5">
      <w:r w:rsidRPr="005A39B5">
        <w:t>Edukacja matematyczna. Temat: Doskonalenie umiejętności rachunkowych w zakresie dodawania, odejmowania, mnożenia i dzielenia. Podręcznik str. 47 – zadanie 1, 2, 3 i 4. [ zadanie 2- obliczenia zapisać w zeszycie].</w:t>
      </w:r>
    </w:p>
    <w:p w:rsidR="00917855" w:rsidRPr="005A39B5" w:rsidRDefault="00917855" w:rsidP="005A39B5">
      <w:r w:rsidRPr="005A39B5">
        <w:t>Ćwiczenia str. 55.</w:t>
      </w:r>
    </w:p>
    <w:p w:rsidR="00917855" w:rsidRPr="005A39B5" w:rsidRDefault="00917855" w:rsidP="005A39B5">
      <w:r w:rsidRPr="005A39B5">
        <w:t>Ćw. 1 – sprawdzanie dzielenia za pomocą mnożenia.</w:t>
      </w:r>
    </w:p>
    <w:p w:rsidR="00917855" w:rsidRPr="005A39B5" w:rsidRDefault="00917855" w:rsidP="005A39B5">
      <w:r w:rsidRPr="005A39B5">
        <w:t>Ćw. 2- rozwiązywanie zadań z treścią.</w:t>
      </w:r>
    </w:p>
    <w:p w:rsidR="00917855" w:rsidRPr="005A39B5" w:rsidRDefault="00917855" w:rsidP="005A39B5">
      <w:r w:rsidRPr="005A39B5">
        <w:t xml:space="preserve">Ćw. </w:t>
      </w:r>
      <w:r w:rsidR="005658E5" w:rsidRPr="005A39B5">
        <w:t>3- ułożyć i zapisać w zeszycie zadanie do działania.</w:t>
      </w:r>
    </w:p>
    <w:p w:rsidR="00F512B8" w:rsidRPr="005A39B5" w:rsidRDefault="005658E5" w:rsidP="005A39B5">
      <w:r w:rsidRPr="005A39B5">
        <w:t>Edukacja techniczna: Wiejska zagroda – kompozycja przestrzenna, lub praca plastyczna – ilustracja do lektury „ Czarna owieczka”.</w:t>
      </w:r>
      <w:r w:rsidR="005A39B5">
        <w:t>(</w:t>
      </w:r>
      <w:r w:rsidR="00457418" w:rsidRPr="005A39B5">
        <w:t xml:space="preserve">obejrzyj filmik i postaraj się wykonać taką pracę </w:t>
      </w:r>
      <w:hyperlink r:id="rId6" w:tgtFrame="_blank" w:history="1">
        <w:r w:rsidR="00B264E5" w:rsidRPr="005A39B5">
          <w:rPr>
            <w:rStyle w:val="Hipercze"/>
            <w:rFonts w:cs="Arial"/>
            <w:color w:val="1155CC"/>
            <w:shd w:val="clear" w:color="auto" w:fill="FFFFFF"/>
          </w:rPr>
          <w:t>https://youtu.be/AuJnyYqh8n4</w:t>
        </w:r>
      </w:hyperlink>
      <w:r w:rsidR="005A39B5">
        <w:t>)</w:t>
      </w:r>
      <w:r w:rsidR="00B264E5" w:rsidRPr="005A39B5">
        <w:t>.</w:t>
      </w:r>
    </w:p>
    <w:p w:rsidR="005A39B5" w:rsidRDefault="005A39B5" w:rsidP="005A39B5"/>
    <w:p w:rsidR="005A39B5" w:rsidRDefault="005A39B5" w:rsidP="005A39B5"/>
    <w:p w:rsidR="005A39B5" w:rsidRDefault="005A39B5" w:rsidP="005A39B5"/>
    <w:p w:rsidR="00F512B8" w:rsidRPr="005A39B5" w:rsidRDefault="00F512B8" w:rsidP="005A39B5">
      <w:r w:rsidRPr="005A39B5">
        <w:t>Religia</w:t>
      </w:r>
    </w:p>
    <w:p w:rsidR="00F512B8" w:rsidRPr="005A39B5" w:rsidRDefault="00F512B8" w:rsidP="005A39B5">
      <w:r w:rsidRPr="005A39B5">
        <w:t>Zapisz do zeszytu temat katechezy: Maryja jest naszą Matką i Królową.</w:t>
      </w:r>
    </w:p>
    <w:p w:rsidR="00F512B8" w:rsidRPr="005A39B5" w:rsidRDefault="00F512B8" w:rsidP="005A39B5">
      <w:r w:rsidRPr="005A39B5">
        <w:t>Maryja jest Matką Pana Jezusa i naszą Matką.</w:t>
      </w:r>
    </w:p>
    <w:p w:rsidR="00F512B8" w:rsidRPr="005A39B5" w:rsidRDefault="00F512B8" w:rsidP="005A39B5">
      <w:r w:rsidRPr="005A39B5">
        <w:t>„Kiedy więc Jezus ujrzał Matkę i stojącego obok Niej ucznia, którego miłował, rzekł do</w:t>
      </w:r>
    </w:p>
    <w:p w:rsidR="00F512B8" w:rsidRPr="005A39B5" w:rsidRDefault="00F512B8" w:rsidP="005A39B5">
      <w:r w:rsidRPr="005A39B5">
        <w:t>Matki: «Niewiasto, oto syn Twój». Następnie rzekł do ucznia: «Oto Matka twoja»” (J 19,26-</w:t>
      </w:r>
    </w:p>
    <w:p w:rsidR="005A39B5" w:rsidRPr="005A39B5" w:rsidRDefault="00F512B8" w:rsidP="005A39B5">
      <w:pPr>
        <w:tabs>
          <w:tab w:val="left" w:pos="3630"/>
        </w:tabs>
      </w:pPr>
      <w:r w:rsidRPr="005A39B5">
        <w:t>27a)</w:t>
      </w:r>
      <w:r w:rsidR="005A39B5" w:rsidRPr="005A39B5">
        <w:t>.</w:t>
      </w:r>
      <w:r w:rsidR="005A39B5" w:rsidRPr="005A39B5">
        <w:tab/>
      </w:r>
      <w:bookmarkStart w:id="0" w:name="_GoBack"/>
      <w:bookmarkEnd w:id="0"/>
    </w:p>
    <w:p w:rsidR="005A39B5" w:rsidRPr="005A39B5" w:rsidRDefault="005A39B5" w:rsidP="005A39B5">
      <w:pPr>
        <w:tabs>
          <w:tab w:val="left" w:pos="3630"/>
        </w:tabs>
      </w:pPr>
      <w:r w:rsidRPr="005A39B5">
        <w:drawing>
          <wp:inline distT="0" distB="0" distL="0" distR="0" wp14:anchorId="5B430976" wp14:editId="35CED952">
            <wp:extent cx="1838325" cy="2914650"/>
            <wp:effectExtent l="0" t="0" r="9525" b="0"/>
            <wp:docPr id="1" name="Obraz 1" descr="https://encrypted-tbn0.gstatic.com/images?q=tbn%3AANd9GcRWNTbkkOgntUXNJRMoybs-FnKLPx4ODQ-aigemoT5T_g06puy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WNTbkkOgntUXNJRMoybs-FnKLPx4ODQ-aigemoT5T_g06puyQ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8" w:rsidRPr="005A39B5" w:rsidRDefault="00F512B8" w:rsidP="005A39B5">
      <w:r w:rsidRPr="005A39B5">
        <w:t>Maj, najpiękniejszy miesiąc roku, jest poświęcony Maryi. Oddajemy Jej cześć, uczestnicząc w</w:t>
      </w:r>
    </w:p>
    <w:p w:rsidR="00F512B8" w:rsidRPr="005A39B5" w:rsidRDefault="00F512B8" w:rsidP="005A39B5">
      <w:r w:rsidRPr="005A39B5">
        <w:t>nabożeństwach majowych. Modlimy się wtedy litanią do Matki Bożej. 3 maja obchodzimy</w:t>
      </w:r>
    </w:p>
    <w:p w:rsidR="00F512B8" w:rsidRPr="005A39B5" w:rsidRDefault="00F512B8" w:rsidP="005A39B5">
      <w:r w:rsidRPr="005A39B5">
        <w:t>uroczystość Najświętszej Maryi Panny Królowej Polski.</w:t>
      </w:r>
    </w:p>
    <w:p w:rsidR="00F512B8" w:rsidRPr="005A39B5" w:rsidRDefault="00F512B8" w:rsidP="005A39B5">
      <w:r w:rsidRPr="005A39B5">
        <w:t>Zapisz w zeszycie:</w:t>
      </w:r>
    </w:p>
    <w:p w:rsidR="00F512B8" w:rsidRPr="005A39B5" w:rsidRDefault="00F512B8" w:rsidP="005A39B5">
      <w:r w:rsidRPr="005A39B5">
        <w:t>Maryja to Matka i Polski Królowa.</w:t>
      </w:r>
    </w:p>
    <w:p w:rsidR="00F512B8" w:rsidRPr="005A39B5" w:rsidRDefault="00F512B8" w:rsidP="005A39B5">
      <w:r w:rsidRPr="005A39B5">
        <w:t>Maj to miesiąc , który w sposób szczególny jest poświęcony Maryi. Oddajemy Jej cześć, uczestnicząc</w:t>
      </w:r>
    </w:p>
    <w:p w:rsidR="00F512B8" w:rsidRPr="005A39B5" w:rsidRDefault="00F512B8" w:rsidP="005A39B5">
      <w:r w:rsidRPr="005A39B5">
        <w:t>w nabożeństwach majowych.</w:t>
      </w:r>
    </w:p>
    <w:p w:rsidR="00F512B8" w:rsidRPr="005A39B5" w:rsidRDefault="00F512B8" w:rsidP="005A39B5">
      <w:r w:rsidRPr="005A39B5">
        <w:t>Pomódl się do Matki Bożej słowami ,,Apelu Jasnogórskiego”</w:t>
      </w:r>
    </w:p>
    <w:p w:rsidR="00F512B8" w:rsidRPr="005A39B5" w:rsidRDefault="00F512B8" w:rsidP="005A39B5">
      <w:r w:rsidRPr="005A39B5">
        <w:t>Maryjo, Królowo Polski!</w:t>
      </w:r>
    </w:p>
    <w:p w:rsidR="00F512B8" w:rsidRPr="005A39B5" w:rsidRDefault="00F512B8" w:rsidP="005A39B5">
      <w:r w:rsidRPr="005A39B5">
        <w:t>Jestem przy Tobie,</w:t>
      </w:r>
    </w:p>
    <w:p w:rsidR="005658E5" w:rsidRPr="005A39B5" w:rsidRDefault="00F512B8" w:rsidP="005A39B5">
      <w:r w:rsidRPr="005A39B5">
        <w:t>pamiętam czuwam</w:t>
      </w:r>
      <w:r w:rsidR="005658E5" w:rsidRPr="005A39B5">
        <w:t xml:space="preserve">  </w:t>
      </w:r>
    </w:p>
    <w:p w:rsidR="00F512B8" w:rsidRPr="005A39B5" w:rsidRDefault="00F512B8" w:rsidP="005A39B5">
      <w:r w:rsidRPr="005A39B5">
        <w:lastRenderedPageBreak/>
        <w:t>Wychowanie fizyczne</w:t>
      </w:r>
      <w:r w:rsidR="005A39B5" w:rsidRPr="005A39B5">
        <w:t>.</w:t>
      </w:r>
    </w:p>
    <w:p w:rsidR="00F512B8" w:rsidRPr="005A39B5" w:rsidRDefault="00F512B8" w:rsidP="005A39B5">
      <w:r w:rsidRPr="005A39B5">
        <w:t>Temat: Gimnastyka korekcyjna</w:t>
      </w:r>
    </w:p>
    <w:p w:rsidR="00F512B8" w:rsidRPr="005A39B5" w:rsidRDefault="00F512B8" w:rsidP="005A39B5">
      <w:r w:rsidRPr="005A39B5">
        <w:t>- wykonaj ćwiczenia:</w:t>
      </w:r>
    </w:p>
    <w:p w:rsidR="00F512B8" w:rsidRPr="005A39B5" w:rsidRDefault="00F512B8" w:rsidP="005A39B5">
      <w:r w:rsidRPr="005A39B5">
        <w:t>https://www.youtube.com/watch?v=Xn7Hc_xRLIA</w:t>
      </w:r>
    </w:p>
    <w:sectPr w:rsidR="00F512B8" w:rsidRPr="005A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B"/>
    <w:rsid w:val="000A1BDE"/>
    <w:rsid w:val="00362E6B"/>
    <w:rsid w:val="00457418"/>
    <w:rsid w:val="0055783B"/>
    <w:rsid w:val="005658E5"/>
    <w:rsid w:val="005A39B5"/>
    <w:rsid w:val="006E6D18"/>
    <w:rsid w:val="00917855"/>
    <w:rsid w:val="00B264E5"/>
    <w:rsid w:val="00E15E9F"/>
    <w:rsid w:val="00F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E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74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E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74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uJnyYqh8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6</cp:revision>
  <dcterms:created xsi:type="dcterms:W3CDTF">2020-05-04T13:51:00Z</dcterms:created>
  <dcterms:modified xsi:type="dcterms:W3CDTF">2020-05-04T15:31:00Z</dcterms:modified>
</cp:coreProperties>
</file>