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71" w:rsidRDefault="00F30C71"/>
    <w:p w:rsidR="00D83750" w:rsidRDefault="00D83750">
      <w:r>
        <w:t>Tematy na 15.06 – klasa II.</w:t>
      </w:r>
    </w:p>
    <w:p w:rsidR="00D83750" w:rsidRDefault="00D83750">
      <w:r>
        <w:t>Temat: Planujemy wakacje.</w:t>
      </w:r>
    </w:p>
    <w:p w:rsidR="00D83750" w:rsidRDefault="00D83750" w:rsidP="00D83750">
      <w:pPr>
        <w:tabs>
          <w:tab w:val="left" w:pos="6453"/>
        </w:tabs>
      </w:pPr>
      <w:r>
        <w:t>Czytanie informacji na temat atrakcji turystycznych w r</w:t>
      </w:r>
      <w:r w:rsidR="00066E19">
        <w:t>str</w:t>
      </w:r>
      <w:r>
        <w:t xml:space="preserve">óżnych zakątkach Polski. </w:t>
      </w:r>
    </w:p>
    <w:p w:rsidR="00D83750" w:rsidRDefault="00D83750" w:rsidP="00D83750">
      <w:pPr>
        <w:tabs>
          <w:tab w:val="left" w:pos="6453"/>
        </w:tabs>
      </w:pPr>
      <w:r>
        <w:t>Podręcznik 62, 63.</w:t>
      </w:r>
    </w:p>
    <w:p w:rsidR="00D83750" w:rsidRDefault="00D83750" w:rsidP="00D83750">
      <w:pPr>
        <w:tabs>
          <w:tab w:val="left" w:pos="6453"/>
        </w:tabs>
      </w:pPr>
      <w:r>
        <w:t>Ćwiczenia str. 74, 75, 76.</w:t>
      </w:r>
    </w:p>
    <w:p w:rsidR="00D83750" w:rsidRDefault="00D83750" w:rsidP="00D83750">
      <w:pPr>
        <w:tabs>
          <w:tab w:val="left" w:pos="6453"/>
        </w:tabs>
      </w:pPr>
      <w:r>
        <w:t>Ćw. 1- uzupełnianie zdań nazwami miejscowości.</w:t>
      </w:r>
    </w:p>
    <w:p w:rsidR="00D83750" w:rsidRDefault="00D83750" w:rsidP="00D83750">
      <w:pPr>
        <w:tabs>
          <w:tab w:val="left" w:pos="6453"/>
        </w:tabs>
      </w:pPr>
      <w:r>
        <w:t>Ćw. 2- łączenie wyrazów i napisanie w zeszycie o swoich wakacyjnych planach.</w:t>
      </w:r>
    </w:p>
    <w:p w:rsidR="00066E19" w:rsidRDefault="00D83750" w:rsidP="00D83750">
      <w:pPr>
        <w:tabs>
          <w:tab w:val="left" w:pos="6453"/>
        </w:tabs>
      </w:pPr>
      <w:r>
        <w:t xml:space="preserve">Ćw. 3 – zaznaczanie </w:t>
      </w:r>
      <w:r w:rsidR="00066E19">
        <w:t>par wyrazów odpowiednimi kolorami</w:t>
      </w:r>
    </w:p>
    <w:p w:rsidR="00066E19" w:rsidRDefault="00066E19" w:rsidP="00D83750">
      <w:pPr>
        <w:tabs>
          <w:tab w:val="left" w:pos="6453"/>
        </w:tabs>
      </w:pPr>
      <w:r>
        <w:t>Ćw. 4 – rozwiązywanie rebusów</w:t>
      </w:r>
    </w:p>
    <w:p w:rsidR="00066E19" w:rsidRDefault="00066E19" w:rsidP="00D83750">
      <w:pPr>
        <w:tabs>
          <w:tab w:val="left" w:pos="6453"/>
        </w:tabs>
      </w:pPr>
      <w:r>
        <w:t>Ćw. 5- wpisywanie nazw kierunków na mapie</w:t>
      </w:r>
    </w:p>
    <w:p w:rsidR="00066E19" w:rsidRDefault="00066E19" w:rsidP="00D83750">
      <w:pPr>
        <w:tabs>
          <w:tab w:val="left" w:pos="6453"/>
        </w:tabs>
      </w:pPr>
      <w:r>
        <w:t>Ćw. 6- uzupełnianie zdań</w:t>
      </w:r>
    </w:p>
    <w:p w:rsidR="00066E19" w:rsidRDefault="00066E19" w:rsidP="00D83750">
      <w:pPr>
        <w:tabs>
          <w:tab w:val="left" w:pos="6453"/>
        </w:tabs>
      </w:pPr>
      <w:r>
        <w:t xml:space="preserve">Proszę przygotować przed zajęciami </w:t>
      </w:r>
      <w:r w:rsidR="0001492A">
        <w:t>sprawdzian roczny. Test będziemy robić na zajęciach.</w:t>
      </w:r>
    </w:p>
    <w:p w:rsidR="00066E19" w:rsidRDefault="00066E19" w:rsidP="00D83750">
      <w:pPr>
        <w:tabs>
          <w:tab w:val="left" w:pos="6453"/>
        </w:tabs>
      </w:pPr>
      <w:r>
        <w:t>Edukacja matematyczna. Dodawanie i odejmowanie w zakresie 100 – powtórzenie wiadomości.</w:t>
      </w:r>
    </w:p>
    <w:p w:rsidR="00066E19" w:rsidRDefault="00066E19" w:rsidP="00D83750">
      <w:pPr>
        <w:tabs>
          <w:tab w:val="left" w:pos="6453"/>
        </w:tabs>
      </w:pPr>
      <w:r>
        <w:t xml:space="preserve">Ćwiczenia str. 75 </w:t>
      </w:r>
    </w:p>
    <w:p w:rsidR="00066E19" w:rsidRDefault="00066E19" w:rsidP="00D83750">
      <w:pPr>
        <w:tabs>
          <w:tab w:val="left" w:pos="6453"/>
        </w:tabs>
      </w:pPr>
      <w:r>
        <w:t>Ćw. 1- zapisywanie kolejnych liczb</w:t>
      </w:r>
    </w:p>
    <w:p w:rsidR="00066E19" w:rsidRDefault="00066E19" w:rsidP="00D83750">
      <w:pPr>
        <w:tabs>
          <w:tab w:val="left" w:pos="6453"/>
        </w:tabs>
      </w:pPr>
      <w:r>
        <w:t>Ćw. 2- zaznaczanie właściwej drogi</w:t>
      </w:r>
    </w:p>
    <w:p w:rsidR="00B240BB" w:rsidRDefault="00066E19" w:rsidP="00B240BB">
      <w:pPr>
        <w:tabs>
          <w:tab w:val="left" w:pos="6453"/>
        </w:tabs>
      </w:pPr>
      <w:r>
        <w:t>Ćw. 3- rozwiązywanie krzyżówki.</w:t>
      </w:r>
    </w:p>
    <w:p w:rsidR="00B240BB" w:rsidRDefault="00B240BB" w:rsidP="00B240BB">
      <w:pPr>
        <w:tabs>
          <w:tab w:val="left" w:pos="6453"/>
        </w:tabs>
      </w:pPr>
      <w:r>
        <w:t>Język angielski.</w:t>
      </w:r>
    </w:p>
    <w:p w:rsidR="00B240BB" w:rsidRDefault="00B240BB" w:rsidP="00B240BB">
      <w:pPr>
        <w:tabs>
          <w:tab w:val="left" w:pos="6453"/>
        </w:tabs>
      </w:pPr>
      <w:r>
        <w:t>Omówienie sprawdzianu z jęz. angielskiego (Unit 8)</w:t>
      </w:r>
    </w:p>
    <w:p w:rsidR="00D83750" w:rsidRDefault="00B240BB" w:rsidP="00B240BB">
      <w:pPr>
        <w:tabs>
          <w:tab w:val="left" w:pos="6453"/>
        </w:tabs>
      </w:pPr>
      <w:r>
        <w:t>Wychowanie fizyczne.</w:t>
      </w:r>
      <w:r w:rsidR="00D83750">
        <w:t xml:space="preserve"> </w:t>
      </w:r>
    </w:p>
    <w:p w:rsidR="00767D91" w:rsidRDefault="00767D91" w:rsidP="00B240BB">
      <w:pPr>
        <w:tabs>
          <w:tab w:val="left" w:pos="6453"/>
        </w:tabs>
      </w:pPr>
      <w:r>
        <w:t>Wykonaj ćwiczenia według własnego pomysłu.</w:t>
      </w:r>
    </w:p>
    <w:p w:rsidR="00767D91" w:rsidRDefault="00767D91" w:rsidP="00B240BB">
      <w:pPr>
        <w:tabs>
          <w:tab w:val="left" w:pos="6453"/>
        </w:tabs>
      </w:pPr>
      <w:r>
        <w:t>Edukacja muzyczna.</w:t>
      </w:r>
    </w:p>
    <w:p w:rsidR="00767D91" w:rsidRDefault="00767D91" w:rsidP="00B240BB">
      <w:pPr>
        <w:tabs>
          <w:tab w:val="left" w:pos="6453"/>
        </w:tabs>
      </w:pPr>
      <w:r>
        <w:t>Poznajemy piosenkę „ To nasza Ojczyzna”.</w:t>
      </w:r>
      <w:bookmarkStart w:id="0" w:name="_GoBack"/>
      <w:bookmarkEnd w:id="0"/>
    </w:p>
    <w:sectPr w:rsidR="0076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0"/>
    <w:rsid w:val="0001492A"/>
    <w:rsid w:val="00066E19"/>
    <w:rsid w:val="00767D91"/>
    <w:rsid w:val="00B240BB"/>
    <w:rsid w:val="00D83750"/>
    <w:rsid w:val="00F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2020-06-14T14:51:00Z</dcterms:created>
  <dcterms:modified xsi:type="dcterms:W3CDTF">2020-06-14T15:24:00Z</dcterms:modified>
</cp:coreProperties>
</file>