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4A4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Wtorek  -  21. 04. 2020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 xml:space="preserve">Zapisz do zeszytu temat katechezy s. 98  – Jezus uczy prawdy. 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Przeczytaj temat katechezy z książki.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Napisz w zeszycie odpowiedź na pytania:</w:t>
      </w:r>
    </w:p>
    <w:p w:rsidR="001F54A4" w:rsidRPr="001F54A4" w:rsidRDefault="001F54A4" w:rsidP="001F54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Kto objawił człowiekowi pełnię prawdy?</w:t>
      </w:r>
    </w:p>
    <w:p w:rsidR="001F54A4" w:rsidRPr="001F54A4" w:rsidRDefault="001F54A4" w:rsidP="001F54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Do czego powołany jest każdy człowiek?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W ćwiczeniu odrób ćw. 1 i 2 s. 86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Język polski 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data 20.04.2020 r.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21.04.2020 r.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Spotkanie z podmiotami szeregowym i domyślnym.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1.Podane wyrazy podziel na dwie grupy: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a) rzeczowniki,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b) czasowniki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a następnie ułóż nimi zdania. W utworzonych zdaniach wskaż podmiot i orzeczenie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( podmiot podkreślamy jedną kreską, a orzeczenie dwiema kreskami)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ROZWINĄŁ SIĘ, STATEK, BALON, DESZCZ, PRZYPŁYNĄŁ, KWIAT, WYROSŁO, PADAŁ, CIASTO, UNIÓSŁ SIĘ.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2.Przepisz do zeszytu  obie „Nowe wiadomości „ ze strony 236.</w:t>
      </w:r>
    </w:p>
    <w:p w:rsidR="001F54A4" w:rsidRPr="001F54A4" w:rsidRDefault="001F54A4" w:rsidP="001F54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1F54A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3.Wykonaj ćwiczenia 1,3,4,5.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4A4">
        <w:rPr>
          <w:rFonts w:ascii="Times New Roman" w:hAnsi="Times New Roman" w:cs="Times New Roman"/>
          <w:b/>
          <w:sz w:val="24"/>
          <w:szCs w:val="24"/>
        </w:rPr>
        <w:t>W-F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1F54A4">
        <w:rPr>
          <w:rFonts w:ascii="Times New Roman" w:hAnsi="Times New Roman" w:cs="Times New Roman"/>
          <w:sz w:val="24"/>
          <w:szCs w:val="24"/>
        </w:rPr>
        <w:t xml:space="preserve"> Ćwiczenia kształtujące siłę ramion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- wykonaj ćwicz</w:t>
      </w:r>
      <w:r w:rsidRPr="001F54A4">
        <w:rPr>
          <w:rFonts w:ascii="Times New Roman" w:hAnsi="Times New Roman" w:cs="Times New Roman"/>
          <w:sz w:val="24"/>
          <w:szCs w:val="24"/>
        </w:rPr>
        <w:t xml:space="preserve">enia z filmiku: </w:t>
      </w:r>
      <w:hyperlink r:id="rId6" w:history="1">
        <w:r w:rsidRPr="001F54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https://www.youtube.com/watch?v=wxRT-nAiugI</w:t>
        </w:r>
      </w:hyperlink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 xml:space="preserve">- wykonaj każde ćwiczenie po 10 powtórzeń                                                                              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– całość powtórz minimum 2 razy</w:t>
      </w:r>
    </w:p>
    <w:p w:rsid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4A4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54A4">
        <w:rPr>
          <w:rFonts w:ascii="Times New Roman" w:hAnsi="Times New Roman" w:cs="Times New Roman"/>
          <w:bCs/>
          <w:sz w:val="24"/>
          <w:szCs w:val="24"/>
        </w:rPr>
        <w:t>21.04. (wt.)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 xml:space="preserve">Temat: Krajobraz pustyni gorącej i pustyni lodowej. 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UWAGA!!!</w:t>
      </w:r>
      <w:r w:rsidRPr="001F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 xml:space="preserve">Kartkówka z sawanny i stepu (21.04. na </w:t>
      </w:r>
      <w:proofErr w:type="spellStart"/>
      <w:r w:rsidRPr="001F54A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F54A4">
        <w:rPr>
          <w:rFonts w:ascii="Times New Roman" w:hAnsi="Times New Roman" w:cs="Times New Roman"/>
          <w:sz w:val="24"/>
          <w:szCs w:val="24"/>
        </w:rPr>
        <w:t xml:space="preserve">  o 10.00)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Str.127-133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Proszę zapoznać się z tekstem. Jako notatkę proszę przerysować tabelę ze str. 133 (porównanie pustyń gorących z pustyniami lodowymi).</w:t>
      </w:r>
    </w:p>
    <w:p w:rsid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4A4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21.04.2020 - wtorek</w:t>
      </w:r>
    </w:p>
    <w:p w:rsidR="001F54A4" w:rsidRPr="001F54A4" w:rsidRDefault="001F54A4" w:rsidP="001F54A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A4">
        <w:rPr>
          <w:rFonts w:ascii="Times New Roman" w:hAnsi="Times New Roman" w:cs="Times New Roman"/>
          <w:sz w:val="24"/>
          <w:szCs w:val="24"/>
        </w:rPr>
        <w:t>Temat: Klasówka – figury płaskie</w:t>
      </w: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A4" w:rsidRPr="001F54A4" w:rsidRDefault="001F54A4" w:rsidP="001F5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AA9" w:rsidRPr="001F54A4" w:rsidRDefault="008E5AA9" w:rsidP="001F5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1F54A4" w:rsidSect="001F54A4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E43"/>
    <w:multiLevelType w:val="hybridMultilevel"/>
    <w:tmpl w:val="213EC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54A4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RT-nAi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2020-04-20T14:52:00Z</dcterms:created>
  <dcterms:modified xsi:type="dcterms:W3CDTF">2020-04-20T14:59:00Z</dcterms:modified>
</cp:coreProperties>
</file>