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88" w:rsidRDefault="00B7749A" w:rsidP="00B7749A">
      <w:pPr>
        <w:tabs>
          <w:tab w:val="left" w:pos="6379"/>
        </w:tabs>
      </w:pPr>
      <w:r>
        <w:t>Klasa II. Tematy na 22.04. Regina Rafalska</w:t>
      </w:r>
    </w:p>
    <w:p w:rsidR="00B7749A" w:rsidRDefault="00B7749A" w:rsidP="00B7749A">
      <w:pPr>
        <w:tabs>
          <w:tab w:val="left" w:pos="6379"/>
        </w:tabs>
      </w:pPr>
      <w:r>
        <w:t>Krąg tematyczny: Dbamy o nasze środowisko.</w:t>
      </w:r>
    </w:p>
    <w:p w:rsidR="00B7749A" w:rsidRDefault="00B7749A" w:rsidP="00B7749A">
      <w:r>
        <w:t xml:space="preserve">Temat: Co jest przyjazne, a co szkodliwe? Praca z tekstem M. E. </w:t>
      </w:r>
      <w:proofErr w:type="spellStart"/>
      <w:r>
        <w:t>Letki</w:t>
      </w:r>
      <w:proofErr w:type="spellEnd"/>
      <w:r>
        <w:t xml:space="preserve"> „ Co mówi lisek” [ Podręcznik str. 4, 5].  Zapisanie tematu lekcji i redagowanie apelu</w:t>
      </w:r>
      <w:r w:rsidR="00E53DDA">
        <w:t xml:space="preserve"> zwierząt do mieszkańców osiedla.</w:t>
      </w:r>
    </w:p>
    <w:p w:rsidR="00E53DDA" w:rsidRDefault="00E53DDA" w:rsidP="00B7749A">
      <w:r>
        <w:t>Ćwiczenia str. 4,5.</w:t>
      </w:r>
    </w:p>
    <w:p w:rsidR="00E53DDA" w:rsidRDefault="00E53DDA" w:rsidP="00B7749A">
      <w:r>
        <w:t>Ćw.1- szukanie poprawnych odpowiedzi.</w:t>
      </w:r>
    </w:p>
    <w:p w:rsidR="00E53DDA" w:rsidRDefault="00E53DDA" w:rsidP="00B7749A">
      <w:r>
        <w:t>Ćw.</w:t>
      </w:r>
      <w:r w:rsidR="007704FA">
        <w:t>2</w:t>
      </w:r>
      <w:r>
        <w:t>- dobieranie wyrazów o podobnym znaczeniu.</w:t>
      </w:r>
    </w:p>
    <w:p w:rsidR="00E53DDA" w:rsidRDefault="00E53DDA" w:rsidP="00B7749A">
      <w:r>
        <w:t>Ćw.3- co robisz dla środowiska [ kolorowanie odpowiednich zdań].</w:t>
      </w:r>
    </w:p>
    <w:p w:rsidR="007704FA" w:rsidRDefault="007704FA" w:rsidP="00B7749A">
      <w:r>
        <w:t xml:space="preserve">Ćw. 4- układanie zdania z </w:t>
      </w:r>
      <w:proofErr w:type="spellStart"/>
      <w:r>
        <w:t>rozsypanki</w:t>
      </w:r>
      <w:proofErr w:type="spellEnd"/>
      <w:r>
        <w:t xml:space="preserve"> wyrazowej.</w:t>
      </w:r>
    </w:p>
    <w:p w:rsidR="007704FA" w:rsidRDefault="007704FA" w:rsidP="00B7749A">
      <w:r>
        <w:t>Edukacja matematyczna. Temat: Dodawanie z przekroczeniem progu dziesiątkowego. Rozwiązywanie zadań tekstowych.</w:t>
      </w:r>
    </w:p>
    <w:p w:rsidR="007704FA" w:rsidRDefault="007704FA" w:rsidP="00B7749A">
      <w:r>
        <w:t>Podręcznik str. 37 [ przepisać do zeszytu przykłady z ćwiczenia 2]</w:t>
      </w:r>
    </w:p>
    <w:p w:rsidR="007704FA" w:rsidRDefault="00FD4D73" w:rsidP="00B7749A">
      <w:r>
        <w:t>Ćwiczenie str. 48.</w:t>
      </w:r>
    </w:p>
    <w:p w:rsidR="007704FA" w:rsidRDefault="007704FA" w:rsidP="00B7749A">
      <w:r>
        <w:t>Ćw. 1- układanie zadania do ilustracji.</w:t>
      </w:r>
    </w:p>
    <w:p w:rsidR="00FD4D73" w:rsidRDefault="007704FA" w:rsidP="00B7749A">
      <w:r>
        <w:t>Ćw. 2- wykonanie obliczeń.</w:t>
      </w:r>
    </w:p>
    <w:p w:rsidR="007704FA" w:rsidRDefault="00FD4D73" w:rsidP="00B7749A">
      <w:r>
        <w:t>Ćw. 3 i 4- rozwiązywanie zadania z treścią</w:t>
      </w:r>
    </w:p>
    <w:p w:rsidR="00CE1A53" w:rsidRDefault="00CE1A53" w:rsidP="00CE1A53">
      <w:bookmarkStart w:id="0" w:name="_GoBack"/>
      <w:bookmarkEnd w:id="0"/>
    </w:p>
    <w:p w:rsidR="00CE1A53" w:rsidRDefault="00CE1A53" w:rsidP="00CE1A53">
      <w:r>
        <w:t>Język</w:t>
      </w:r>
      <w:r>
        <w:t xml:space="preserve"> angielski – środa 22.04.2020r</w:t>
      </w:r>
    </w:p>
    <w:p w:rsidR="00CE1A53" w:rsidRDefault="00CE1A53" w:rsidP="00CE1A53">
      <w:r>
        <w:t>Sprawdzian wi</w:t>
      </w:r>
      <w:r>
        <w:t>adomości z języka angielskiego!</w:t>
      </w:r>
    </w:p>
    <w:p w:rsidR="00CE1A53" w:rsidRDefault="00CE1A53" w:rsidP="00CE1A53">
      <w:r>
        <w:t>UNIT 6 (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  <w:r>
        <w:t>].</w:t>
      </w:r>
    </w:p>
    <w:p w:rsidR="00CE1A53" w:rsidRDefault="00CE1A53" w:rsidP="00CE1A53">
      <w:r>
        <w:t xml:space="preserve"> </w:t>
      </w:r>
      <w:proofErr w:type="spellStart"/>
      <w:r>
        <w:t>Religia.K</w:t>
      </w:r>
      <w:r>
        <w:t>atechizm</w:t>
      </w:r>
      <w:proofErr w:type="spellEnd"/>
      <w:r>
        <w:t xml:space="preserve"> - s. 94. – Eucharystia chlebem dającym życie wieczne.</w:t>
      </w:r>
    </w:p>
    <w:p w:rsidR="00CE1A53" w:rsidRDefault="00CE1A53" w:rsidP="00CE1A53">
      <w:r>
        <w:t>Napiszę w zeszycie odpowiedź na pytanie:</w:t>
      </w:r>
    </w:p>
    <w:p w:rsidR="00CE1A53" w:rsidRDefault="00CE1A53" w:rsidP="00CE1A53">
      <w:r>
        <w:t>1) Czym staje się chleb i wino podczas Mszy Świętej?</w:t>
      </w:r>
    </w:p>
    <w:p w:rsidR="00CE1A53" w:rsidRDefault="00CE1A53" w:rsidP="00CE1A53">
      <w:r>
        <w:t>2) Jak nazywa się część Mszy Świętej, w której Pan Jezus karmi nas swoim</w:t>
      </w:r>
    </w:p>
    <w:p w:rsidR="00CE1A53" w:rsidRDefault="00CE1A53" w:rsidP="00CE1A53">
      <w:r>
        <w:t>Ciałem?</w:t>
      </w:r>
    </w:p>
    <w:p w:rsidR="00CE1A53" w:rsidRDefault="00CE1A53" w:rsidP="00CE1A53">
      <w:r>
        <w:t>3) Co Pan Jezus obiecuje tym , którzy będą spożywali Jego Ciało?</w:t>
      </w:r>
    </w:p>
    <w:p w:rsidR="00CE1A53" w:rsidRDefault="00CE1A53" w:rsidP="00CE1A53">
      <w:r>
        <w:t>Odpowiedzi wyślij na adres: religiazadania@wp.pl z podpisem ucznia. ( praca</w:t>
      </w:r>
    </w:p>
    <w:p w:rsidR="00CE1A53" w:rsidRDefault="00CE1A53" w:rsidP="00CE1A53">
      <w:r>
        <w:t>będzie na ocenę).</w:t>
      </w:r>
    </w:p>
    <w:sectPr w:rsidR="00CE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9A"/>
    <w:rsid w:val="007704FA"/>
    <w:rsid w:val="00AB2DD7"/>
    <w:rsid w:val="00B7749A"/>
    <w:rsid w:val="00CE1A53"/>
    <w:rsid w:val="00E11588"/>
    <w:rsid w:val="00E53DDA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2020-04-21T13:57:00Z</dcterms:created>
  <dcterms:modified xsi:type="dcterms:W3CDTF">2020-04-21T14:57:00Z</dcterms:modified>
</cp:coreProperties>
</file>