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FCE">
      <w:r>
        <w:t>Klasa trzecia</w:t>
      </w:r>
    </w:p>
    <w:p w:rsidR="005A0FCE" w:rsidRDefault="005A0FCE">
      <w:r>
        <w:t>Czwartek 25.06.2020r.</w:t>
      </w:r>
    </w:p>
    <w:p w:rsidR="005A0FCE" w:rsidRDefault="005A0FCE">
      <w:r>
        <w:t>Edukacja polonistyczna:Temat:Wakacje tuż,tuż cz.2.</w:t>
      </w:r>
    </w:p>
    <w:p w:rsidR="005A0FCE" w:rsidRDefault="005A0FCE">
      <w:r>
        <w:t>Ćw s 86-90.Wykonywanie ćwiczeń utrwalających poznane wiadomości ortograficzne.</w:t>
      </w:r>
    </w:p>
    <w:p w:rsidR="005A0FCE" w:rsidRDefault="005A0FCE">
      <w:r>
        <w:t>Edukacja matematyczna:Temat:Wakacyjne podróże-rozwiązywanie matematycznych krzyżówek:łamigłówek.</w:t>
      </w:r>
    </w:p>
    <w:sectPr w:rsidR="005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0FCE"/>
    <w:rsid w:val="005A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2020-06-24T20:43:00Z</dcterms:created>
  <dcterms:modified xsi:type="dcterms:W3CDTF">2020-06-24T20:46:00Z</dcterms:modified>
</cp:coreProperties>
</file>