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97E2" w14:textId="77777777" w:rsidR="0048067C" w:rsidRDefault="00CD0121">
      <w:pPr>
        <w:pStyle w:val="Standard"/>
      </w:pPr>
      <w:bookmarkStart w:id="0" w:name="_GoBack"/>
      <w:bookmarkEnd w:id="0"/>
      <w:r>
        <w:rPr>
          <w:b/>
          <w:bCs/>
        </w:rPr>
        <w:t>Oznaki wiosny</w:t>
      </w:r>
    </w:p>
    <w:p w14:paraId="6AF16F0C" w14:textId="77777777" w:rsidR="0048067C" w:rsidRDefault="0048067C">
      <w:pPr>
        <w:pStyle w:val="Standard"/>
      </w:pPr>
    </w:p>
    <w:p w14:paraId="4B3E172B" w14:textId="77777777" w:rsidR="0048067C" w:rsidRDefault="00CD0121">
      <w:pPr>
        <w:pStyle w:val="Standard"/>
      </w:pPr>
      <w:r>
        <w:t xml:space="preserve">1.Słuchanie piosenki </w:t>
      </w:r>
      <w:r>
        <w:t>„</w:t>
      </w:r>
      <w:r>
        <w:t>Kiedy wiosna przyjdzie do nas”</w:t>
      </w:r>
    </w:p>
    <w:p w14:paraId="280BB78C" w14:textId="77777777" w:rsidR="0048067C" w:rsidRDefault="0048067C">
      <w:pPr>
        <w:pStyle w:val="Standard"/>
      </w:pPr>
    </w:p>
    <w:p w14:paraId="648D310D" w14:textId="77777777" w:rsidR="0048067C" w:rsidRDefault="00CD0121">
      <w:pPr>
        <w:pStyle w:val="Standard"/>
      </w:pPr>
      <w:hyperlink r:id="rId7" w:history="1">
        <w:r>
          <w:t>https://www.youtube.com/watch?v=raq4h4Ap9CY</w:t>
        </w:r>
      </w:hyperlink>
    </w:p>
    <w:p w14:paraId="179FAC99" w14:textId="77777777" w:rsidR="0048067C" w:rsidRDefault="0048067C">
      <w:pPr>
        <w:pStyle w:val="Standard"/>
      </w:pPr>
    </w:p>
    <w:p w14:paraId="63AD1A22" w14:textId="77777777" w:rsidR="0048067C" w:rsidRDefault="00CD0121">
      <w:pPr>
        <w:pStyle w:val="Standard"/>
      </w:pPr>
      <w:r>
        <w:t>2.Zabawa dydaktyczna „Wiosenne kolory”</w:t>
      </w:r>
    </w:p>
    <w:p w14:paraId="02D07F2B" w14:textId="77777777" w:rsidR="0048067C" w:rsidRDefault="0048067C">
      <w:pPr>
        <w:pStyle w:val="Standard"/>
      </w:pPr>
    </w:p>
    <w:p w14:paraId="13AB4EEB" w14:textId="77777777" w:rsidR="0048067C" w:rsidRDefault="00CD0121">
      <w:pPr>
        <w:pStyle w:val="Standard"/>
      </w:pPr>
      <w:r>
        <w:t>-Jakie kolory kojarzą Wam się z wiosną?</w:t>
      </w:r>
    </w:p>
    <w:p w14:paraId="2DFF4CFD" w14:textId="77777777" w:rsidR="0048067C" w:rsidRDefault="00CD0121">
      <w:pPr>
        <w:pStyle w:val="Standard"/>
      </w:pPr>
      <w:r>
        <w:t>-Dlaczego?</w:t>
      </w:r>
    </w:p>
    <w:p w14:paraId="3639588F" w14:textId="77777777" w:rsidR="0048067C" w:rsidRDefault="0048067C">
      <w:pPr>
        <w:pStyle w:val="Standard"/>
      </w:pPr>
    </w:p>
    <w:p w14:paraId="510726D6" w14:textId="77777777" w:rsidR="0048067C" w:rsidRDefault="00CD0121">
      <w:pPr>
        <w:pStyle w:val="Standard"/>
      </w:pPr>
      <w:r>
        <w:t>Następnie dzieci starają się wyszukać w swoim otoczeniu jak najwięcej przedmiotów w wiosennych kolorach (zielony, żółty, fioletowy, różowy)</w:t>
      </w:r>
    </w:p>
    <w:p w14:paraId="1A69C51F" w14:textId="77777777" w:rsidR="0048067C" w:rsidRDefault="0048067C">
      <w:pPr>
        <w:pStyle w:val="Standard"/>
      </w:pPr>
    </w:p>
    <w:p w14:paraId="66BC06E2" w14:textId="77777777" w:rsidR="0048067C" w:rsidRDefault="00CD0121">
      <w:pPr>
        <w:pStyle w:val="Standard"/>
      </w:pPr>
      <w:r>
        <w:t>3.Rozwiązywanie zaga</w:t>
      </w:r>
      <w:r>
        <w:t xml:space="preserve">dki </w:t>
      </w:r>
      <w:proofErr w:type="spellStart"/>
      <w:r>
        <w:t>B.Szelągowskiej</w:t>
      </w:r>
      <w:proofErr w:type="spellEnd"/>
      <w:r>
        <w:t xml:space="preserve"> o wiośnie.</w:t>
      </w:r>
    </w:p>
    <w:p w14:paraId="5660F706" w14:textId="77777777" w:rsidR="0048067C" w:rsidRDefault="0048067C">
      <w:pPr>
        <w:pStyle w:val="Standard"/>
      </w:pPr>
    </w:p>
    <w:p w14:paraId="60F182BC" w14:textId="77777777" w:rsidR="0048067C" w:rsidRDefault="00CD0121">
      <w:pPr>
        <w:pStyle w:val="Standard"/>
      </w:pPr>
      <w:r>
        <w:t>Wracają ptaki z daleka</w:t>
      </w:r>
    </w:p>
    <w:p w14:paraId="2C31532B" w14:textId="77777777" w:rsidR="0048067C" w:rsidRDefault="00CD0121">
      <w:pPr>
        <w:pStyle w:val="Standard"/>
      </w:pPr>
      <w:r>
        <w:t>i kwiatki kiełkują wokoło.</w:t>
      </w:r>
    </w:p>
    <w:p w14:paraId="7B506F89" w14:textId="77777777" w:rsidR="0048067C" w:rsidRDefault="00CD0121">
      <w:pPr>
        <w:pStyle w:val="Standard"/>
      </w:pPr>
      <w:r>
        <w:t>Nadchodzi pora radosna,</w:t>
      </w:r>
    </w:p>
    <w:p w14:paraId="57D3CF95" w14:textId="77777777" w:rsidR="0048067C" w:rsidRDefault="00CD0121">
      <w:pPr>
        <w:pStyle w:val="Standard"/>
      </w:pPr>
      <w:r>
        <w:t>bo właśnie zaczyna się... (wiosna)</w:t>
      </w:r>
    </w:p>
    <w:p w14:paraId="73CF67DC" w14:textId="77777777" w:rsidR="0048067C" w:rsidRDefault="0048067C">
      <w:pPr>
        <w:pStyle w:val="Standard"/>
      </w:pPr>
    </w:p>
    <w:p w14:paraId="76D04FDD" w14:textId="77777777" w:rsidR="0048067C" w:rsidRDefault="00CD0121">
      <w:pPr>
        <w:pStyle w:val="Standard"/>
      </w:pPr>
      <w:r>
        <w:t>4.Słuchanie opowiadania „Witaj wiosno!”</w:t>
      </w:r>
    </w:p>
    <w:p w14:paraId="3094D5AF" w14:textId="77777777" w:rsidR="0048067C" w:rsidRDefault="0048067C">
      <w:pPr>
        <w:pStyle w:val="Standard"/>
      </w:pPr>
    </w:p>
    <w:p w14:paraId="58D672EA" w14:textId="77777777" w:rsidR="0048067C" w:rsidRDefault="00CD0121">
      <w:pPr>
        <w:pStyle w:val="Akapitzlist"/>
        <w:autoSpaceDE w:val="0"/>
        <w:ind w:left="0"/>
      </w:pPr>
      <w:r>
        <w:t xml:space="preserve">-Kiedy ta wiosna w końcu przyjdzie – marudziła Ada. – W </w:t>
      </w:r>
      <w:r>
        <w:t>przedszkolu już dawno śpiewamy o niej piosenki, wycinamy kolorowe motylki i kwiatki, a ona nic. – Jak to: nic – oburzył się tato. – Wiosna pracuje pełną parą, aby wybuchnąć zielenią, gdy tylko spadnie pierwszy ciepły deszcz. – Jakoś tej pracy nie widać – s</w:t>
      </w:r>
      <w:r>
        <w:t>krzywił się Olek. – Wszędzie szaro, buro i ponuro… – Chyba ktoś tu nie umie patrzeć uważnie… – pokręcił głową tato. – Jeśli ubierzecie się w pięć minut, to zabiorę was do parku na wyprawę detektywistyczną. Będziemy tropić ślady wiosny. Zgoda? – Zgoda! – za</w:t>
      </w:r>
      <w:r>
        <w:t xml:space="preserve">wołali bardzo zgodnie Ada i Olek. Trzeba przyznać, że parkowe alejki, tonące w marcowej mgle, nie wyglądały najlepiej. Odrapane ławki, pusty plac zabaw, błoto pod nogami. Olek już miał zaproponować powrót do domu, gdy tato zawołał: – STOP! Na prawo patrz! </w:t>
      </w:r>
      <w:r>
        <w:t xml:space="preserve">– Ale na co patrz? – nie zrozumiała Ada. Tato bez słowa wskazał parasolem na parkową sadzawkę. </w:t>
      </w:r>
      <w:r>
        <w:br/>
      </w:r>
      <w:r>
        <w:t>Tuż przy pustym łabędzim domku, na wierzbowych gałązkach bieliły się najprawdziwsze na świecie… – Bazie! – wrzasnął Olek. – Zobaczyłem je pierwszy, punkt dla mn</w:t>
      </w:r>
      <w:r>
        <w:t>ie! Ada była niepocieszona. Na szczęście sokole oko taty dojrzało kolejny, niezaprzeczalny znak wiosny. Podczas gdy Olek wypatrywał ptaków na drzewach, tato dyskretnie przytrzymał Adę za kapturek kurtki i oczami wskazał wijącą się pośród burej trawy ścieżk</w:t>
      </w:r>
      <w:r>
        <w:t>ę. Ada pobiegła nią i po chwili wszyscy usłyszeli jej radosny okrzyk: – Mam! Mam drugi znak wiosny! Remis! Teraz dopiero Olek zauważył malutkie żółte kwiatuszki, których rozczochrane główki pojawiły się nie wiadomo skąd tuż nad ziemią. – To podbiał – wyjaś</w:t>
      </w:r>
      <w:r>
        <w:t xml:space="preserve">nił dzieciom tato. – Bardzo pożyteczna, lecznicza roślinka. – A co ona leczy? – chciała wiedzieć Ada. – Wiosenne </w:t>
      </w:r>
      <w:proofErr w:type="spellStart"/>
      <w:r>
        <w:t>katarki</w:t>
      </w:r>
      <w:proofErr w:type="spellEnd"/>
      <w:r>
        <w:t>, marcowe chrypki i kaszelki… – odparł tato. – Oj, chyba zbiera się na deszcz, więc lepiej wracajmy, żebyśmy nie musieli się nią kurować</w:t>
      </w:r>
      <w:r>
        <w:t>. Droga do domu – niby taka sama – okazała się pasmem radosnych odkryć. – Pąki na żywopłocie! – meldował Olek. – Zielony listek, o tu – na klombie! – nie dawała za wygraną Ada. – Przebiśniegi!!! – wykrzyknęli równocześnie na widok całej kępy ślicznych biał</w:t>
      </w:r>
      <w:r>
        <w:t>ych kwiatuszków rosnących na trawniku, tuż obok ich własnego domu. – Jak widzicie, wiosna wcale się nie leni – uśmiechnął się tato. – Trzeba tylko umieć patrzeć.</w:t>
      </w:r>
    </w:p>
    <w:p w14:paraId="36035AC4" w14:textId="77777777" w:rsidR="0048067C" w:rsidRDefault="0048067C">
      <w:pPr>
        <w:pStyle w:val="Akapitzlist"/>
        <w:autoSpaceDE w:val="0"/>
        <w:ind w:left="0"/>
      </w:pPr>
    </w:p>
    <w:p w14:paraId="39BDF04A" w14:textId="77777777" w:rsidR="0048067C" w:rsidRDefault="00CD0121">
      <w:pPr>
        <w:pStyle w:val="Akapitzlist"/>
        <w:autoSpaceDE w:val="0"/>
        <w:ind w:left="0"/>
      </w:pPr>
      <w:r>
        <w:t>Rozmowa kierowana na podstawie opowiadania :</w:t>
      </w:r>
    </w:p>
    <w:p w14:paraId="46B80D9D" w14:textId="77777777" w:rsidR="0048067C" w:rsidRDefault="0048067C">
      <w:pPr>
        <w:pStyle w:val="Akapitzlist"/>
        <w:autoSpaceDE w:val="0"/>
        <w:ind w:left="540"/>
      </w:pPr>
    </w:p>
    <w:p w14:paraId="1DEF2BDC" w14:textId="77777777" w:rsidR="0048067C" w:rsidRDefault="00CD0121">
      <w:pPr>
        <w:pStyle w:val="Akapitzlist"/>
        <w:autoSpaceDE w:val="0"/>
        <w:ind w:left="0"/>
      </w:pPr>
      <w:r>
        <w:t xml:space="preserve"> − Na co narzekały dzieci?</w:t>
      </w:r>
    </w:p>
    <w:p w14:paraId="7B725901" w14:textId="77777777" w:rsidR="0048067C" w:rsidRDefault="00CD0121">
      <w:pPr>
        <w:pStyle w:val="Akapitzlist"/>
        <w:autoSpaceDE w:val="0"/>
        <w:ind w:left="0"/>
      </w:pPr>
      <w:r>
        <w:lastRenderedPageBreak/>
        <w:t>−</w:t>
      </w:r>
      <w:r>
        <w:t xml:space="preserve"> Jaką propozycję </w:t>
      </w:r>
      <w:r>
        <w:t>złożył tata Adzie i Olkowi?</w:t>
      </w:r>
    </w:p>
    <w:p w14:paraId="6CCD8381" w14:textId="77777777" w:rsidR="0048067C" w:rsidRDefault="00CD0121">
      <w:pPr>
        <w:pStyle w:val="Akapitzlist"/>
        <w:autoSpaceDE w:val="0"/>
        <w:ind w:left="0"/>
      </w:pPr>
      <w:r>
        <w:t>−</w:t>
      </w:r>
      <w:r>
        <w:t xml:space="preserve"> Jakie zwiastuny wiosny dzieci zauważyły w parku?</w:t>
      </w:r>
    </w:p>
    <w:p w14:paraId="233AEDB7" w14:textId="77777777" w:rsidR="0048067C" w:rsidRDefault="00CD0121">
      <w:pPr>
        <w:pStyle w:val="Akapitzlist"/>
        <w:autoSpaceDE w:val="0"/>
        <w:ind w:left="0"/>
      </w:pPr>
      <w:r>
        <w:t>−</w:t>
      </w:r>
      <w:r>
        <w:t xml:space="preserve"> Czy w waszej okolicy można zobaczyć już jakieś zwiastuny wiosny?</w:t>
      </w:r>
    </w:p>
    <w:p w14:paraId="26BE5714" w14:textId="77777777" w:rsidR="0048067C" w:rsidRDefault="0048067C">
      <w:pPr>
        <w:pStyle w:val="Akapitzlist"/>
        <w:autoSpaceDE w:val="0"/>
        <w:ind w:left="0"/>
      </w:pPr>
    </w:p>
    <w:p w14:paraId="6F1F6CAF" w14:textId="77777777" w:rsidR="0048067C" w:rsidRDefault="00CD0121">
      <w:pPr>
        <w:pStyle w:val="Akapitzlist"/>
        <w:autoSpaceDE w:val="0"/>
        <w:ind w:left="0"/>
      </w:pPr>
      <w:r>
        <w:t>5.Karta pracy:</w:t>
      </w:r>
    </w:p>
    <w:p w14:paraId="23996E49" w14:textId="77777777" w:rsidR="0048067C" w:rsidRDefault="00CD0121">
      <w:pPr>
        <w:pStyle w:val="Akapitzlist"/>
        <w:autoSpaceDE w:val="0"/>
        <w:ind w:left="0"/>
      </w:pPr>
      <w:r>
        <w:tab/>
      </w:r>
    </w:p>
    <w:p w14:paraId="5028B1F9" w14:textId="77777777" w:rsidR="0048067C" w:rsidRDefault="00CD0121">
      <w:pPr>
        <w:pStyle w:val="Akapitzlist"/>
        <w:autoSpaceDE w:val="0"/>
        <w:ind w:left="0"/>
      </w:pPr>
      <w:r>
        <w:tab/>
        <w:t>3- latki karta str.8</w:t>
      </w:r>
    </w:p>
    <w:p w14:paraId="444073ED" w14:textId="77777777" w:rsidR="0048067C" w:rsidRDefault="00CD0121">
      <w:pPr>
        <w:pStyle w:val="Akapitzlist"/>
        <w:autoSpaceDE w:val="0"/>
        <w:ind w:left="0"/>
      </w:pPr>
      <w:r>
        <w:tab/>
        <w:t>4- latki karty str. 22-23</w:t>
      </w:r>
    </w:p>
    <w:p w14:paraId="77AC1619" w14:textId="77777777" w:rsidR="0048067C" w:rsidRDefault="0048067C">
      <w:pPr>
        <w:pStyle w:val="Akapitzlist"/>
        <w:autoSpaceDE w:val="0"/>
        <w:ind w:left="0"/>
      </w:pPr>
    </w:p>
    <w:p w14:paraId="1FD8B678" w14:textId="77777777" w:rsidR="0048067C" w:rsidRDefault="00CD0121">
      <w:pPr>
        <w:pStyle w:val="Akapitzlist"/>
        <w:autoSpaceDE w:val="0"/>
        <w:ind w:left="0"/>
      </w:pPr>
      <w:r>
        <w:t>6.Słuchanie wiersza „Kotki i kotki”</w:t>
      </w:r>
    </w:p>
    <w:p w14:paraId="57DCD6F5" w14:textId="77777777" w:rsidR="0048067C" w:rsidRDefault="0048067C">
      <w:pPr>
        <w:pStyle w:val="Akapitzlist"/>
        <w:autoSpaceDE w:val="0"/>
        <w:ind w:left="0"/>
      </w:pPr>
    </w:p>
    <w:p w14:paraId="4E2F6C24" w14:textId="77777777" w:rsidR="0048067C" w:rsidRDefault="00CD0121">
      <w:pPr>
        <w:pStyle w:val="Akapitzlist"/>
        <w:autoSpaceDE w:val="0"/>
        <w:ind w:left="0"/>
      </w:pPr>
      <w:r>
        <w:t>Mle</w:t>
      </w:r>
      <w:r>
        <w:t>ka nie piją</w:t>
      </w:r>
    </w:p>
    <w:p w14:paraId="0C547394" w14:textId="77777777" w:rsidR="0048067C" w:rsidRDefault="00CD0121">
      <w:pPr>
        <w:pStyle w:val="Akapitzlist"/>
        <w:autoSpaceDE w:val="0"/>
        <w:ind w:left="0"/>
      </w:pPr>
      <w:r>
        <w:t>i nie biegają.</w:t>
      </w:r>
    </w:p>
    <w:p w14:paraId="1EE2A7B8" w14:textId="77777777" w:rsidR="0048067C" w:rsidRDefault="00CD0121">
      <w:pPr>
        <w:pStyle w:val="Akapitzlist"/>
        <w:autoSpaceDE w:val="0"/>
        <w:ind w:left="0"/>
      </w:pPr>
      <w:r>
        <w:t>I- jak to kotki-</w:t>
      </w:r>
    </w:p>
    <w:p w14:paraId="78490519" w14:textId="77777777" w:rsidR="0048067C" w:rsidRDefault="00CD0121">
      <w:pPr>
        <w:pStyle w:val="Akapitzlist"/>
        <w:autoSpaceDE w:val="0"/>
        <w:ind w:left="0"/>
      </w:pPr>
      <w:r>
        <w:t>futerko mają.</w:t>
      </w:r>
    </w:p>
    <w:p w14:paraId="24558652" w14:textId="77777777" w:rsidR="0048067C" w:rsidRDefault="0048067C">
      <w:pPr>
        <w:pStyle w:val="Akapitzlist"/>
        <w:autoSpaceDE w:val="0"/>
        <w:ind w:left="0"/>
      </w:pPr>
    </w:p>
    <w:p w14:paraId="000EC38C" w14:textId="77777777" w:rsidR="0048067C" w:rsidRDefault="00CD0121">
      <w:pPr>
        <w:pStyle w:val="Akapitzlist"/>
        <w:autoSpaceDE w:val="0"/>
        <w:ind w:left="0"/>
      </w:pPr>
      <w:r>
        <w:t>Lecz- dziwna sprawa</w:t>
      </w:r>
    </w:p>
    <w:p w14:paraId="51707779" w14:textId="77777777" w:rsidR="0048067C" w:rsidRDefault="00CD0121">
      <w:pPr>
        <w:pStyle w:val="Akapitzlist"/>
        <w:autoSpaceDE w:val="0"/>
        <w:ind w:left="0"/>
      </w:pPr>
      <w:r>
        <w:t>-na drzewie rosną:</w:t>
      </w:r>
    </w:p>
    <w:p w14:paraId="62A43DD7" w14:textId="77777777" w:rsidR="0048067C" w:rsidRDefault="00CD0121">
      <w:pPr>
        <w:pStyle w:val="Akapitzlist"/>
        <w:autoSpaceDE w:val="0"/>
        <w:ind w:left="0"/>
      </w:pPr>
      <w:r>
        <w:t>szare, puchate...</w:t>
      </w:r>
    </w:p>
    <w:p w14:paraId="51E54343" w14:textId="77777777" w:rsidR="0048067C" w:rsidRDefault="00CD0121">
      <w:pPr>
        <w:pStyle w:val="Akapitzlist"/>
        <w:autoSpaceDE w:val="0"/>
        <w:ind w:left="0"/>
      </w:pPr>
      <w:r>
        <w:t>I tylko wiosną!</w:t>
      </w:r>
    </w:p>
    <w:p w14:paraId="6352393B" w14:textId="77777777" w:rsidR="0048067C" w:rsidRDefault="0048067C">
      <w:pPr>
        <w:pStyle w:val="Akapitzlist"/>
        <w:autoSpaceDE w:val="0"/>
        <w:ind w:left="0"/>
      </w:pPr>
    </w:p>
    <w:p w14:paraId="646A68BE" w14:textId="77777777" w:rsidR="0048067C" w:rsidRDefault="00CD0121">
      <w:pPr>
        <w:pStyle w:val="Akapitzlist"/>
        <w:autoSpaceDE w:val="0"/>
        <w:ind w:left="0"/>
      </w:pPr>
      <w:r>
        <w:t>Patrzcie- na stole</w:t>
      </w:r>
    </w:p>
    <w:p w14:paraId="614138D5" w14:textId="77777777" w:rsidR="0048067C" w:rsidRDefault="00CD0121">
      <w:pPr>
        <w:pStyle w:val="Akapitzlist"/>
        <w:autoSpaceDE w:val="0"/>
        <w:ind w:left="0"/>
      </w:pPr>
      <w:r>
        <w:t>wazon z baziami!</w:t>
      </w:r>
    </w:p>
    <w:p w14:paraId="1E2E2E3B" w14:textId="77777777" w:rsidR="0048067C" w:rsidRDefault="00CD0121">
      <w:pPr>
        <w:pStyle w:val="Akapitzlist"/>
        <w:autoSpaceDE w:val="0"/>
        <w:ind w:left="0"/>
      </w:pPr>
      <w:r>
        <w:t>A gdzie są kotki?</w:t>
      </w:r>
    </w:p>
    <w:p w14:paraId="6CB041A8" w14:textId="77777777" w:rsidR="0048067C" w:rsidRDefault="00CD0121">
      <w:pPr>
        <w:pStyle w:val="Akapitzlist"/>
        <w:autoSpaceDE w:val="0"/>
        <w:ind w:left="0"/>
      </w:pPr>
      <w:r>
        <w:t>Zgadnijcie sami!</w:t>
      </w:r>
    </w:p>
    <w:p w14:paraId="40D3BB06" w14:textId="77777777" w:rsidR="0048067C" w:rsidRDefault="0048067C">
      <w:pPr>
        <w:pStyle w:val="Akapitzlist"/>
        <w:autoSpaceDE w:val="0"/>
        <w:ind w:left="0"/>
      </w:pPr>
    </w:p>
    <w:p w14:paraId="15BAABBA" w14:textId="77777777" w:rsidR="0048067C" w:rsidRDefault="00CD0121">
      <w:pPr>
        <w:pStyle w:val="Akapitzlist"/>
        <w:autoSpaceDE w:val="0"/>
        <w:ind w:left="0"/>
      </w:pPr>
      <w:r>
        <w:rPr>
          <w:color w:val="1C1E21"/>
        </w:rPr>
        <w:t xml:space="preserve">W miarę możliwości można zaprezentować </w:t>
      </w:r>
      <w:r>
        <w:rPr>
          <w:color w:val="1C1E21"/>
        </w:rPr>
        <w:t>dziecku gałązki z baziami, które oglądają i dotykają. Następnie może określić jakie są bazie w dotyku: miękkie, miłe, puszyste.</w:t>
      </w:r>
    </w:p>
    <w:p w14:paraId="355AAA2E" w14:textId="77777777" w:rsidR="0048067C" w:rsidRDefault="0048067C">
      <w:pPr>
        <w:pStyle w:val="Akapitzlist"/>
        <w:autoSpaceDE w:val="0"/>
        <w:ind w:left="0"/>
      </w:pPr>
    </w:p>
    <w:p w14:paraId="723F759C" w14:textId="77777777" w:rsidR="0048067C" w:rsidRDefault="00CD0121">
      <w:pPr>
        <w:pStyle w:val="Akapitzlist"/>
        <w:autoSpaceDE w:val="0"/>
        <w:ind w:left="0"/>
      </w:pPr>
      <w:r>
        <w:t>7.Praca plastyczna „Wiosenne kotki”</w:t>
      </w:r>
    </w:p>
    <w:p w14:paraId="078FC5C8" w14:textId="77777777" w:rsidR="0048067C" w:rsidRDefault="0048067C">
      <w:pPr>
        <w:pStyle w:val="Akapitzlist"/>
        <w:autoSpaceDE w:val="0"/>
        <w:ind w:left="0"/>
      </w:pPr>
    </w:p>
    <w:p w14:paraId="31A3308C" w14:textId="77777777" w:rsidR="0048067C" w:rsidRDefault="00CD0121">
      <w:pPr>
        <w:pStyle w:val="Akapitzlist"/>
        <w:autoSpaceDE w:val="0"/>
        <w:ind w:left="0"/>
      </w:pPr>
      <w:r>
        <w:rPr>
          <w:color w:val="1C1E21"/>
        </w:rPr>
        <w:t xml:space="preserve">Wykorzystajcie dostępny w domu materiał. Poniżej przedstawiam kilka </w:t>
      </w:r>
      <w:r>
        <w:rPr>
          <w:color w:val="1C1E21"/>
        </w:rPr>
        <w:t>przykładowych prac:</w:t>
      </w:r>
    </w:p>
    <w:p w14:paraId="5C8A28C0" w14:textId="77777777" w:rsidR="0048067C" w:rsidRDefault="0048067C">
      <w:pPr>
        <w:pStyle w:val="Akapitzlist"/>
        <w:autoSpaceDE w:val="0"/>
        <w:ind w:left="0"/>
      </w:pPr>
    </w:p>
    <w:p w14:paraId="3B4A28F0" w14:textId="77777777" w:rsidR="0048067C" w:rsidRDefault="00CD0121">
      <w:pPr>
        <w:pStyle w:val="Akapitzlist"/>
        <w:autoSpaceDE w:val="0"/>
        <w:ind w:left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E48F76" wp14:editId="5E609D33">
            <wp:simplePos x="0" y="0"/>
            <wp:positionH relativeFrom="column">
              <wp:posOffset>412200</wp:posOffset>
            </wp:positionH>
            <wp:positionV relativeFrom="paragraph">
              <wp:posOffset>1104840</wp:posOffset>
            </wp:positionV>
            <wp:extent cx="5162400" cy="7200360"/>
            <wp:effectExtent l="0" t="0" r="150" b="54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400" cy="720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15B34" w14:textId="77777777" w:rsidR="0048067C" w:rsidRDefault="00CD0121">
      <w:pPr>
        <w:pStyle w:val="Akapitzlist"/>
        <w:autoSpaceDE w:val="0"/>
        <w:ind w:left="0"/>
      </w:pPr>
      <w:r>
        <w:t xml:space="preserve"> </w:t>
      </w:r>
    </w:p>
    <w:sectPr w:rsidR="004806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FA59" w14:textId="77777777" w:rsidR="00CD0121" w:rsidRDefault="00CD0121">
      <w:r>
        <w:separator/>
      </w:r>
    </w:p>
  </w:endnote>
  <w:endnote w:type="continuationSeparator" w:id="0">
    <w:p w14:paraId="4B5DCA83" w14:textId="77777777" w:rsidR="00CD0121" w:rsidRDefault="00CD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4BF1" w14:textId="77777777" w:rsidR="00CD0121" w:rsidRDefault="00CD0121">
      <w:r>
        <w:rPr>
          <w:color w:val="000000"/>
        </w:rPr>
        <w:separator/>
      </w:r>
    </w:p>
  </w:footnote>
  <w:footnote w:type="continuationSeparator" w:id="0">
    <w:p w14:paraId="5378A74D" w14:textId="77777777" w:rsidR="00CD0121" w:rsidRDefault="00CD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5F5D"/>
    <w:multiLevelType w:val="multilevel"/>
    <w:tmpl w:val="8A56772E"/>
    <w:styleLink w:val="WW8Num1"/>
    <w:lvl w:ilvl="0">
      <w:start w:val="1"/>
      <w:numFmt w:val="decimal"/>
      <w:lvlText w:val="%1."/>
      <w:lvlJc w:val="left"/>
      <w:pPr>
        <w:ind w:left="54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067C"/>
    <w:rsid w:val="003B2772"/>
    <w:rsid w:val="0048067C"/>
    <w:rsid w:val="00C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9055"/>
  <w15:docId w15:val="{1A51E76F-A1A2-4738-B9C0-8A9FFC6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q4h4Ap9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2020-03-26T20:02:00Z</dcterms:created>
  <dcterms:modified xsi:type="dcterms:W3CDTF">2020-03-26T20:02:00Z</dcterms:modified>
</cp:coreProperties>
</file>